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A" w:rsidRPr="0061478E" w:rsidRDefault="002767EC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1D005A" w:rsidRPr="0061478E">
        <w:rPr>
          <w:rFonts w:ascii="Times New Roman" w:hAnsi="Times New Roman"/>
          <w:sz w:val="28"/>
          <w:szCs w:val="28"/>
          <w:lang w:val="be-BY"/>
        </w:rPr>
        <w:t>ЗАЦВЯРДЖАЮ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61478E">
        <w:rPr>
          <w:rFonts w:ascii="Times New Roman" w:hAnsi="Times New Roman"/>
          <w:sz w:val="28"/>
          <w:szCs w:val="28"/>
          <w:lang w:val="be-BY"/>
        </w:rPr>
        <w:t>Дырэктар дзяржаўнай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61478E">
        <w:rPr>
          <w:rFonts w:ascii="Times New Roman" w:hAnsi="Times New Roman"/>
          <w:sz w:val="28"/>
          <w:szCs w:val="28"/>
          <w:lang w:val="be-BY"/>
        </w:rPr>
        <w:t>установы адукацыі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Pr="0061478E">
        <w:rPr>
          <w:rFonts w:ascii="Times New Roman" w:hAnsi="Times New Roman"/>
          <w:sz w:val="28"/>
          <w:szCs w:val="28"/>
          <w:lang w:val="be-BY"/>
        </w:rPr>
        <w:t>“Паставіцкая сярэдняя школа”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______________ І.М.Дзмітрук     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="002767EC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_____жніўня 2021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1D005A" w:rsidRPr="0061478E" w:rsidRDefault="001D005A" w:rsidP="001D005A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План работы метадычнага аб’яднання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настаўнікаў пачатковых класаў,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музыкі, выяўленчага мастацтва, фізічнай культуры   і здароўя,  выхавальнікаў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 2021/2022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 навучальны год</w:t>
      </w:r>
      <w:r w:rsidRPr="0061478E">
        <w:rPr>
          <w:rFonts w:ascii="Times New Roman" w:hAnsi="Times New Roman"/>
          <w:sz w:val="28"/>
          <w:szCs w:val="28"/>
          <w:lang w:val="be-BY"/>
        </w:rPr>
        <w:tab/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Пасяджэнне  1 (жнівень)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Тэма: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Павышэнне якасці адукацыйнага працэсу праз вывучэнне нарматыўных прававых і вучэбна-метадычных дакументаў пры выкладанні прадметаў </w:t>
      </w:r>
      <w:r w:rsidRPr="0061478E">
        <w:rPr>
          <w:rFonts w:ascii="Times New Roman" w:hAnsi="Times New Roman"/>
          <w:sz w:val="28"/>
          <w:szCs w:val="28"/>
          <w:lang w:val="be-BY"/>
        </w:rPr>
        <w:t>на І ступені агу</w:t>
      </w:r>
      <w:r>
        <w:rPr>
          <w:rFonts w:ascii="Times New Roman" w:hAnsi="Times New Roman"/>
          <w:sz w:val="28"/>
          <w:szCs w:val="28"/>
          <w:lang w:val="be-BY"/>
        </w:rPr>
        <w:t>льнай сярэдняй адукацыі   ў 2021/2022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навучальным годзе.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Задачы: </w:t>
      </w:r>
      <w:r w:rsidRPr="0061478E">
        <w:rPr>
          <w:rFonts w:ascii="Times New Roman" w:hAnsi="Times New Roman"/>
          <w:sz w:val="28"/>
          <w:szCs w:val="28"/>
          <w:lang w:val="be-BY"/>
        </w:rPr>
        <w:t>вывучыць інструктыўна - метадычныя пісьмы Міністэрства адукацыі Рэс</w:t>
      </w:r>
      <w:r>
        <w:rPr>
          <w:rFonts w:ascii="Times New Roman" w:hAnsi="Times New Roman"/>
          <w:sz w:val="28"/>
          <w:szCs w:val="28"/>
          <w:lang w:val="be-BY"/>
        </w:rPr>
        <w:t>публікі Беларусь да пачатку 2021/2022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навучальнага года;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разгледзець задачы на новы вучэбны год і суаднесці іх са сваёй дзейнасцю, умовамі працы, асаблівасцямі дзіцячага калектыву.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Форма  правядзення: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 інструктыўна – метадычная нарада.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Вучэбна – метадычны  блок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hanging="3969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1.Нарматыўнае  прававое забеспячэнне адукацыйнага  працэсу на І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hanging="3969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ступені агу</w:t>
      </w:r>
      <w:r>
        <w:rPr>
          <w:rFonts w:ascii="Times New Roman" w:hAnsi="Times New Roman"/>
          <w:sz w:val="28"/>
          <w:szCs w:val="28"/>
          <w:lang w:val="be-BY"/>
        </w:rPr>
        <w:t>льнай сярэдняй адукацыі   ў 2021/2022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навучальным годзе.                                         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ind w:hanging="3969"/>
        <w:jc w:val="right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>Намесні</w:t>
      </w:r>
      <w:r>
        <w:rPr>
          <w:rFonts w:ascii="Times New Roman" w:hAnsi="Times New Roman"/>
          <w:sz w:val="28"/>
          <w:szCs w:val="28"/>
          <w:lang w:val="be-BY"/>
        </w:rPr>
        <w:t>к дырэктара па ВР Сойка І.Л.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>2.Навукова-метадычнае забеспячэнне адукацыйнага  працэсу на І ступені агу</w:t>
      </w:r>
      <w:r>
        <w:rPr>
          <w:rFonts w:ascii="Times New Roman" w:hAnsi="Times New Roman"/>
          <w:sz w:val="28"/>
          <w:szCs w:val="28"/>
          <w:lang w:val="be-BY"/>
        </w:rPr>
        <w:t>льнай сярэдняй адукацыі  ў 2021/2022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навучальным годзе: змены ў вучэбных праграмах па вучэбных прадметах у I–IV класах; новыя вучэбныя выданні для I–IV класаў  устаноў агульнай сярэдняй адукацыі, асаблівасці  работы з імі. 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Кіраўнік  ШМА       Мядзведская Н.Ул. </w:t>
      </w:r>
    </w:p>
    <w:p w:rsidR="001D005A" w:rsidRPr="00DE5F19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Метадычныя рэкамендацыі па арганізацыі адукацыйнага працэсу ва ўстановах адукацыі ва ўмовах распаўсюджвання інфекцыі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be-BY"/>
        </w:rPr>
        <w:t>-19, пастановы Міністэрства адукацыі Рэспублікі Беларусь аб зменах у атэстацыі ад 11 жніўня 2021 г. № 170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Кіраўнік МА Мядзведская Н.У.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162FE">
        <w:rPr>
          <w:rFonts w:ascii="Times New Roman" w:hAnsi="Times New Roman"/>
          <w:sz w:val="28"/>
          <w:szCs w:val="28"/>
        </w:rPr>
        <w:lastRenderedPageBreak/>
        <w:t>4</w:t>
      </w:r>
      <w:r w:rsidRPr="0061478E">
        <w:rPr>
          <w:rFonts w:ascii="Times New Roman" w:hAnsi="Times New Roman"/>
          <w:sz w:val="28"/>
          <w:szCs w:val="28"/>
          <w:lang w:val="be-BY"/>
        </w:rPr>
        <w:t>. Абмеркаванне плана работы  ШМА  настаўнікаў пачатковых класаў, музыкі, выяўленчага мастацтва, фізічнай культуры   і</w:t>
      </w:r>
      <w:r>
        <w:rPr>
          <w:rFonts w:ascii="Times New Roman" w:hAnsi="Times New Roman"/>
          <w:sz w:val="28"/>
          <w:szCs w:val="28"/>
          <w:lang w:val="be-BY"/>
        </w:rPr>
        <w:t xml:space="preserve"> здароўя,  выхавальнікаў на 2021/2022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навучальны год.                                                             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Кіраўнік  Ш</w:t>
      </w:r>
      <w:r>
        <w:rPr>
          <w:rFonts w:ascii="Times New Roman" w:hAnsi="Times New Roman"/>
          <w:sz w:val="28"/>
          <w:szCs w:val="28"/>
          <w:lang w:val="be-BY"/>
        </w:rPr>
        <w:t>МА    Мядзведская Н.Ул.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Пасяджэнне  2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(снежань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>)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 w:rsidRPr="00A02D95">
        <w:rPr>
          <w:rFonts w:ascii="Times New Roman" w:hAnsi="Times New Roman"/>
          <w:b/>
          <w:sz w:val="28"/>
          <w:szCs w:val="28"/>
          <w:lang w:val="be-BY"/>
        </w:rPr>
        <w:t xml:space="preserve">Тэма: </w:t>
      </w:r>
      <w:r>
        <w:rPr>
          <w:rFonts w:ascii="Times New Roman" w:hAnsi="Times New Roman"/>
          <w:sz w:val="28"/>
          <w:szCs w:val="32"/>
          <w:lang w:val="be-BY"/>
        </w:rPr>
        <w:t>Выкарыстанне тэхналогіі візуалізацыі вучэбнай інфармацыі для павышэння ступені засваення вучнямі пачатковых класаў вучэбнага матэрыялу (з улікам прадметнай спецыфікі)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 w:rsidRPr="00A02D95">
        <w:rPr>
          <w:rFonts w:ascii="Times New Roman" w:hAnsi="Times New Roman"/>
          <w:b/>
          <w:sz w:val="28"/>
          <w:szCs w:val="32"/>
          <w:lang w:val="be-BY"/>
        </w:rPr>
        <w:t>Мэта</w:t>
      </w:r>
      <w:r>
        <w:rPr>
          <w:rFonts w:ascii="Times New Roman" w:hAnsi="Times New Roman"/>
          <w:sz w:val="28"/>
          <w:szCs w:val="32"/>
          <w:lang w:val="be-BY"/>
        </w:rPr>
        <w:t>: удасканаленне ўзроўню педагагічнага майстэрства пры выкарыстанні тэхналогіі візуалізацыі ў адукацыйным працэсе ў пачатковых класах.</w:t>
      </w:r>
    </w:p>
    <w:p w:rsidR="001D005A" w:rsidRPr="00D00950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be-BY"/>
        </w:rPr>
      </w:pPr>
      <w:r w:rsidRPr="00D00950">
        <w:rPr>
          <w:rFonts w:ascii="Times New Roman" w:hAnsi="Times New Roman"/>
          <w:b/>
          <w:sz w:val="28"/>
          <w:szCs w:val="32"/>
          <w:lang w:val="be-BY"/>
        </w:rPr>
        <w:t xml:space="preserve">Задачы: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актуалізаваць веды настаўнікаў па выкарыстанню тэхналогіі візуалізацыі вучэбнай інфармацыі для павышэння ступені засваення вучнямі пачатковых класаў вучэбнага матэрыялу (з улікам прадметнай спецыфікі)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садзейнічаць павышэнню ўзроўня тэарэтычных ведаў і практычных уменняў настаўнікаў у вобласці тэхналогіі візуалізацыі ў адукацыйным працэсе;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укараніць новыя педагагічныя ідэі і метадычныя знаходкі для павышэння ступені засваення вучнямі пачатковых класаў вучэбнага матэрыялу</w:t>
      </w:r>
    </w:p>
    <w:p w:rsidR="001D005A" w:rsidRPr="00A5581D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be-BY"/>
        </w:rPr>
      </w:pPr>
      <w:r w:rsidRPr="00A5581D">
        <w:rPr>
          <w:rFonts w:ascii="Times New Roman" w:hAnsi="Times New Roman"/>
          <w:b/>
          <w:sz w:val="28"/>
          <w:szCs w:val="32"/>
          <w:lang w:val="be-BY"/>
        </w:rPr>
        <w:t>Форма работы: семінар-практыкум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  <w:r w:rsidRPr="00214AE0">
        <w:rPr>
          <w:rFonts w:ascii="Times New Roman" w:hAnsi="Times New Roman"/>
          <w:b/>
          <w:sz w:val="28"/>
          <w:szCs w:val="32"/>
          <w:lang w:val="be-BY"/>
        </w:rPr>
        <w:t>Вучэбна-метадычны блок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1.Візуалізацыя вучэбнага матэрыялу як галоўная частка працэса адукацы.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Н.У. Мядзведская                                                                                                      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2. Развіццё пазнавальных здольнасцей, крытычнага мыслення сродкамі візуалізацыі вучэбнага матэрыялу на ўроках рускай мовы і літаратуры.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А.Д.Птуха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3.Фарміраванне прадметных, асобасных кампетэнцый вучняў на аснове візуалізацыі вучэбнага матэрыялу на ўроках музыкі.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Н.Р.Марчанка 4.Павышэнне эфектыўнасці мастацка-творчай дзейнасці навучэнцаў сродкамі візуалізацыі вучэбнай інфармацыі па выяўленчаму мастацтву.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   В.І.Бура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5.Выкарыстанне візуальных форм прадстаўлення вучэбнага матэрыялу ў групе падоўжанага дня пры падрыхтоўцы дамашнягя задання.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І.В.Бандарэнка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</w:p>
    <w:p w:rsidR="001D005A" w:rsidRPr="00E66B02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  <w:r w:rsidRPr="00E66B02">
        <w:rPr>
          <w:rFonts w:ascii="Times New Roman" w:hAnsi="Times New Roman"/>
          <w:b/>
          <w:sz w:val="28"/>
          <w:szCs w:val="32"/>
          <w:lang w:val="be-BY"/>
        </w:rPr>
        <w:t>Практычны блок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1.Наведванне адкрытага ўрока па матэматыцы.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М.М.Лапанік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lastRenderedPageBreak/>
        <w:t xml:space="preserve">2. Абмен вопытам па тэме паседжання. Распрацоўка рэкамендацый па выкарыстанні тэхналогіі візуалізацыі ў адукацыйным працэсе ў пачатковай школе.                                                                                                 Члены МА     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3. Вывады. Рэкамендацыі. Рэфлексія.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  Члены МА  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  <w:r w:rsidRPr="00E66B02">
        <w:rPr>
          <w:rFonts w:ascii="Times New Roman" w:hAnsi="Times New Roman"/>
          <w:b/>
          <w:sz w:val="28"/>
          <w:szCs w:val="32"/>
          <w:lang w:val="be-BY"/>
        </w:rPr>
        <w:t>Занятак 3 (сакавік)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 w:rsidRPr="00D00950">
        <w:rPr>
          <w:rFonts w:ascii="Times New Roman" w:hAnsi="Times New Roman"/>
          <w:b/>
          <w:sz w:val="28"/>
          <w:szCs w:val="32"/>
          <w:lang w:val="be-BY"/>
        </w:rPr>
        <w:t>Тэма:</w:t>
      </w:r>
      <w:r>
        <w:rPr>
          <w:rFonts w:ascii="Times New Roman" w:hAnsi="Times New Roman"/>
          <w:sz w:val="28"/>
          <w:szCs w:val="32"/>
          <w:lang w:val="be-BY"/>
        </w:rPr>
        <w:t xml:space="preserve"> </w:t>
      </w:r>
      <w:r w:rsidRPr="00B413A3">
        <w:rPr>
          <w:rFonts w:ascii="Times New Roman" w:hAnsi="Times New Roman"/>
          <w:sz w:val="28"/>
          <w:szCs w:val="32"/>
          <w:lang w:val="be-BY"/>
        </w:rPr>
        <w:t xml:space="preserve"> </w:t>
      </w:r>
      <w:r>
        <w:rPr>
          <w:rFonts w:ascii="Times New Roman" w:hAnsi="Times New Roman"/>
          <w:sz w:val="28"/>
          <w:szCs w:val="32"/>
          <w:lang w:val="be-BY"/>
        </w:rPr>
        <w:t xml:space="preserve">Выхаваўчы патэнцыял вучэбных заняткаў у пачатковай школе: адбор, структураванне, змест вучэбнага матэрыялу.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 w:rsidRPr="00D00950">
        <w:rPr>
          <w:rFonts w:ascii="Times New Roman" w:hAnsi="Times New Roman"/>
          <w:b/>
          <w:sz w:val="28"/>
          <w:szCs w:val="32"/>
          <w:lang w:val="be-BY"/>
        </w:rPr>
        <w:t>Мэта:</w:t>
      </w:r>
      <w:r>
        <w:rPr>
          <w:rFonts w:ascii="Times New Roman" w:hAnsi="Times New Roman"/>
          <w:sz w:val="28"/>
          <w:szCs w:val="32"/>
          <w:lang w:val="be-BY"/>
        </w:rPr>
        <w:t xml:space="preserve"> удасканаленне ўзроўню педагагічнага майстэрства ў прымяненні актыўных і інтэрактыўных форм і метадаў работы па актывізацыі выхаваўчага патэнцыялу вучэбных заняткаў.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be-BY"/>
        </w:rPr>
      </w:pPr>
      <w:r w:rsidRPr="00D00950">
        <w:rPr>
          <w:rFonts w:ascii="Times New Roman" w:hAnsi="Times New Roman"/>
          <w:b/>
          <w:sz w:val="28"/>
          <w:szCs w:val="32"/>
          <w:lang w:val="be-BY"/>
        </w:rPr>
        <w:t>Задачы: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 w:rsidRPr="00D00950">
        <w:rPr>
          <w:rFonts w:ascii="Times New Roman" w:hAnsi="Times New Roman"/>
          <w:sz w:val="28"/>
          <w:szCs w:val="32"/>
          <w:lang w:val="be-BY"/>
        </w:rPr>
        <w:t xml:space="preserve">         </w:t>
      </w:r>
      <w:r>
        <w:rPr>
          <w:rFonts w:ascii="Times New Roman" w:hAnsi="Times New Roman"/>
          <w:sz w:val="28"/>
          <w:szCs w:val="32"/>
          <w:lang w:val="be-BY"/>
        </w:rPr>
        <w:t>п</w:t>
      </w:r>
      <w:r w:rsidRPr="00D00950">
        <w:rPr>
          <w:rFonts w:ascii="Times New Roman" w:hAnsi="Times New Roman"/>
          <w:sz w:val="28"/>
          <w:szCs w:val="32"/>
          <w:lang w:val="be-BY"/>
        </w:rPr>
        <w:t xml:space="preserve">рааналізаваць </w:t>
      </w:r>
      <w:r>
        <w:rPr>
          <w:rFonts w:ascii="Times New Roman" w:hAnsi="Times New Roman"/>
          <w:sz w:val="28"/>
          <w:szCs w:val="32"/>
          <w:lang w:val="be-BY"/>
        </w:rPr>
        <w:t>і абмеркаваць арганізацыю і правядзенне актыўных і  інтэрактыўных форм работы па актывізацыі выхаваўчага патэнцыялу вучэбнага занятку;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стымуляваць творчую дзейнасць настаўнікаў і стварыць умовы для прадуктыўнага самавыражэння вучня; павышэння выхаваўчага патэнцыялу вучэбнага занятку;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</w:p>
    <w:p w:rsidR="001D005A" w:rsidRPr="00A5581D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be-BY"/>
        </w:rPr>
      </w:pPr>
      <w:r w:rsidRPr="00A5581D">
        <w:rPr>
          <w:rFonts w:ascii="Times New Roman" w:hAnsi="Times New Roman"/>
          <w:b/>
          <w:sz w:val="28"/>
          <w:szCs w:val="32"/>
          <w:lang w:val="be-BY"/>
        </w:rPr>
        <w:t>Форма работы: круглы стол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  <w:r w:rsidRPr="00214AE0">
        <w:rPr>
          <w:rFonts w:ascii="Times New Roman" w:hAnsi="Times New Roman"/>
          <w:b/>
          <w:sz w:val="28"/>
          <w:szCs w:val="32"/>
          <w:lang w:val="be-BY"/>
        </w:rPr>
        <w:t>Вучэбна-метадычны блок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 w:rsidRPr="00F6728A">
        <w:rPr>
          <w:rFonts w:ascii="Times New Roman" w:hAnsi="Times New Roman"/>
          <w:sz w:val="28"/>
          <w:szCs w:val="32"/>
          <w:lang w:val="be-BY"/>
        </w:rPr>
        <w:t xml:space="preserve">1. </w:t>
      </w:r>
      <w:r>
        <w:rPr>
          <w:rFonts w:ascii="Times New Roman" w:hAnsi="Times New Roman"/>
          <w:sz w:val="28"/>
          <w:szCs w:val="32"/>
          <w:lang w:val="be-BY"/>
        </w:rPr>
        <w:t xml:space="preserve"> Тэрмін выхавання ў працэсе адукацыі.</w:t>
      </w:r>
    </w:p>
    <w:p w:rsidR="001D005A" w:rsidRPr="00F6728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  Л.І.Коршак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2. Вучэбны прадмет “Чалавек і свет” як сродак далучэння навучэнцаў да духоўнай культуры народа.                                                                                                                           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Н.У.Мядзведская                                                                                                     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3. Выкарыстанне тэхналогіі візуалізацыі на сучасным уроку працоўнага навучання як адзін са сродкаў рэалізацыі </w:t>
      </w:r>
      <w:r w:rsidRPr="00036F6C">
        <w:rPr>
          <w:rFonts w:ascii="Times New Roman" w:hAnsi="Times New Roman"/>
          <w:sz w:val="28"/>
          <w:szCs w:val="32"/>
          <w:lang w:val="be-BY"/>
        </w:rPr>
        <w:t xml:space="preserve"> </w:t>
      </w:r>
      <w:r>
        <w:rPr>
          <w:rFonts w:ascii="Times New Roman" w:hAnsi="Times New Roman"/>
          <w:sz w:val="28"/>
          <w:szCs w:val="32"/>
          <w:lang w:val="be-BY"/>
        </w:rPr>
        <w:t>выхаваўчага патэнцыялу урока.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М.М.Лапанік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4. Развіццё і выхаванне асобы малодшага школьніка сродкамі факультатыўнага занятку.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      А.Д.Птуха    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5. Пераемнасць у фізічным выхаванні навучэнцаў на розных ступенях агульнай адукацыі.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 Царанок В.А.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b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</w:t>
      </w:r>
      <w:r w:rsidRPr="00E66B02">
        <w:rPr>
          <w:rFonts w:ascii="Times New Roman" w:hAnsi="Times New Roman"/>
          <w:b/>
          <w:sz w:val="28"/>
          <w:szCs w:val="32"/>
          <w:lang w:val="be-BY"/>
        </w:rPr>
        <w:t>Практычны блок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1.</w:t>
      </w:r>
      <w:r w:rsidRPr="00036F6C">
        <w:rPr>
          <w:rFonts w:ascii="Times New Roman" w:hAnsi="Times New Roman"/>
          <w:sz w:val="28"/>
          <w:szCs w:val="32"/>
          <w:lang w:val="be-BY"/>
        </w:rPr>
        <w:t xml:space="preserve">Наведванне адкрытага ўрока па </w:t>
      </w:r>
      <w:r>
        <w:rPr>
          <w:rFonts w:ascii="Times New Roman" w:hAnsi="Times New Roman"/>
          <w:sz w:val="28"/>
          <w:szCs w:val="32"/>
          <w:lang w:val="be-BY"/>
        </w:rPr>
        <w:t>вучэбным прадмеце “Беларуская літаратура”</w:t>
      </w:r>
    </w:p>
    <w:p w:rsidR="001D005A" w:rsidRPr="00036F6C" w:rsidRDefault="001D005A" w:rsidP="002767EC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Н.У.Мядзведская</w:t>
      </w:r>
    </w:p>
    <w:p w:rsidR="001D005A" w:rsidRDefault="001D005A" w:rsidP="002767EC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>2</w:t>
      </w:r>
      <w:r w:rsidRPr="00A5581D">
        <w:rPr>
          <w:rFonts w:ascii="Times New Roman" w:hAnsi="Times New Roman"/>
          <w:sz w:val="28"/>
          <w:szCs w:val="32"/>
          <w:lang w:val="be-BY"/>
        </w:rPr>
        <w:t>.Абмен вопытам па тэме пасяджэння.</w:t>
      </w:r>
      <w:r>
        <w:rPr>
          <w:rFonts w:ascii="Times New Roman" w:hAnsi="Times New Roman"/>
          <w:sz w:val="28"/>
          <w:szCs w:val="32"/>
          <w:lang w:val="be-BY"/>
        </w:rPr>
        <w:t xml:space="preserve"> Распрацоўка рэкамендацый</w:t>
      </w:r>
      <w:r w:rsidR="002767EC" w:rsidRPr="002767EC">
        <w:rPr>
          <w:rFonts w:ascii="Times New Roman" w:hAnsi="Times New Roman"/>
          <w:sz w:val="28"/>
          <w:szCs w:val="32"/>
          <w:lang w:val="be-BY"/>
        </w:rPr>
        <w:t xml:space="preserve"> </w:t>
      </w:r>
      <w:r w:rsidR="002767EC">
        <w:rPr>
          <w:rFonts w:ascii="Times New Roman" w:hAnsi="Times New Roman"/>
          <w:sz w:val="28"/>
          <w:szCs w:val="32"/>
          <w:lang w:val="be-BY"/>
        </w:rPr>
        <w:t>па рэалізацыі выхаваўчага патэнцыялу вучэбных і факультатыўных заняткаў</w:t>
      </w:r>
      <w:r>
        <w:rPr>
          <w:rFonts w:ascii="Times New Roman" w:hAnsi="Times New Roman"/>
          <w:sz w:val="28"/>
          <w:szCs w:val="32"/>
          <w:lang w:val="be-BY"/>
        </w:rPr>
        <w:t xml:space="preserve">.                                                                                                                                          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                                                                                                                  Члены МА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2. Вывады. Рэкамендацыі. Рэфлексія. </w:t>
      </w: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32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  <w:r w:rsidRPr="00A5581D">
        <w:rPr>
          <w:rFonts w:ascii="Times New Roman" w:hAnsi="Times New Roman"/>
          <w:b/>
          <w:sz w:val="28"/>
          <w:szCs w:val="32"/>
          <w:lang w:val="be-BY"/>
        </w:rPr>
        <w:t>Занятак 4 (май)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  <w:r>
        <w:rPr>
          <w:rFonts w:ascii="Times New Roman" w:hAnsi="Times New Roman"/>
          <w:sz w:val="28"/>
          <w:szCs w:val="32"/>
          <w:lang w:val="be-BY"/>
        </w:rPr>
        <w:t xml:space="preserve">Тэма: </w:t>
      </w:r>
      <w:r w:rsidRPr="007A0576">
        <w:rPr>
          <w:rFonts w:ascii="Times New Roman" w:hAnsi="Times New Roman"/>
          <w:sz w:val="28"/>
          <w:szCs w:val="32"/>
          <w:lang w:val="be-BY"/>
        </w:rPr>
        <w:t>Выніковая дзейнасць праз абагульненне і ўкараненне эфектыўнага педагагічнага вопыту; аналіз работы МА за 2021/2022 навучальны год.</w:t>
      </w:r>
    </w:p>
    <w:p w:rsidR="001D005A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32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Задачы: </w:t>
      </w:r>
      <w:r w:rsidRPr="0061478E">
        <w:rPr>
          <w:rFonts w:ascii="Times New Roman" w:hAnsi="Times New Roman"/>
          <w:sz w:val="28"/>
          <w:szCs w:val="28"/>
          <w:lang w:val="be-BY"/>
        </w:rPr>
        <w:t>правесці аналіз адукацыйнай дзейнасці метадычнага аб’яднання, выпрацаваць перспекты</w:t>
      </w:r>
      <w:r>
        <w:rPr>
          <w:rFonts w:ascii="Times New Roman" w:hAnsi="Times New Roman"/>
          <w:sz w:val="28"/>
          <w:szCs w:val="28"/>
          <w:lang w:val="be-BY"/>
        </w:rPr>
        <w:t>ўную стратэгію дзейнасці на 2022/20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23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навучальны год.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 xml:space="preserve">Форма работы: </w:t>
      </w:r>
      <w:r w:rsidRPr="0061478E">
        <w:rPr>
          <w:rFonts w:ascii="Times New Roman" w:hAnsi="Times New Roman"/>
          <w:sz w:val="28"/>
          <w:szCs w:val="28"/>
          <w:lang w:val="be-BY"/>
        </w:rPr>
        <w:t>круглы стол.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Вучэбна-метадычны блок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>1. Аналіз работы Ш</w:t>
      </w:r>
      <w:r>
        <w:rPr>
          <w:rFonts w:ascii="Times New Roman" w:hAnsi="Times New Roman"/>
          <w:sz w:val="28"/>
          <w:szCs w:val="28"/>
          <w:lang w:val="be-BY"/>
        </w:rPr>
        <w:t>МА за 2021/2022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 навучальны год.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Кіраўнік ШМА Н.У.Мядведская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>2. Выкананне вучэбных праграм і практычнай часткі па вучэбных парадметах.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Настаўнікі-прадметнікі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Практычны блок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>1.Творчыя справаздачы настаўнікаў пачатковых класаў, музыкі, выяўленчага мастацтва, фізічнай культуры   і здароўя,  выхавальнікаў па рэалізацыі  тэм самаадукацыі.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Настаўнікі-прадметнікі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>2.Вывады. Рэкамендацыі. Рэфлексія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Настаўнікі-прадметнікі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2767EC">
      <w:pPr>
        <w:tabs>
          <w:tab w:val="left" w:pos="3703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1478E">
        <w:rPr>
          <w:rFonts w:ascii="Times New Roman" w:hAnsi="Times New Roman"/>
          <w:b/>
          <w:sz w:val="28"/>
          <w:szCs w:val="28"/>
          <w:lang w:val="be-BY"/>
        </w:rPr>
        <w:t>Дэкада педагічнага майстэрства настаўнік</w:t>
      </w:r>
      <w:r>
        <w:rPr>
          <w:rFonts w:ascii="Times New Roman" w:hAnsi="Times New Roman"/>
          <w:b/>
          <w:sz w:val="28"/>
          <w:szCs w:val="28"/>
          <w:lang w:val="be-BY"/>
        </w:rPr>
        <w:t>аў гуманітарных прадметаў (17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>.01</w:t>
      </w:r>
      <w:r>
        <w:rPr>
          <w:rFonts w:ascii="Times New Roman" w:hAnsi="Times New Roman"/>
          <w:b/>
          <w:sz w:val="28"/>
          <w:szCs w:val="28"/>
          <w:lang w:val="be-BY"/>
        </w:rPr>
        <w:t>.2022 – 26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>.01</w:t>
      </w:r>
      <w:r>
        <w:rPr>
          <w:rFonts w:ascii="Times New Roman" w:hAnsi="Times New Roman"/>
          <w:b/>
          <w:sz w:val="28"/>
          <w:szCs w:val="28"/>
          <w:lang w:val="be-BY"/>
        </w:rPr>
        <w:t>.2022</w:t>
      </w:r>
      <w:r w:rsidRPr="0061478E">
        <w:rPr>
          <w:rFonts w:ascii="Times New Roman" w:hAnsi="Times New Roman"/>
          <w:b/>
          <w:sz w:val="28"/>
          <w:szCs w:val="28"/>
          <w:lang w:val="be-BY"/>
        </w:rPr>
        <w:t>)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EA5F6C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EA5F6C">
        <w:rPr>
          <w:rFonts w:ascii="Times New Roman" w:hAnsi="Times New Roman"/>
          <w:sz w:val="28"/>
          <w:szCs w:val="28"/>
          <w:lang w:val="be-BY"/>
        </w:rPr>
        <w:t>Кіраўнік ШМА                                                                 Н.У.Мядзведская</w:t>
      </w: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D005A" w:rsidRPr="0061478E" w:rsidRDefault="001D005A" w:rsidP="001D005A">
      <w:pPr>
        <w:tabs>
          <w:tab w:val="left" w:pos="3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</w:t>
      </w:r>
    </w:p>
    <w:p w:rsidR="0089759E" w:rsidRPr="001D005A" w:rsidRDefault="001D005A" w:rsidP="001D005A">
      <w:pPr>
        <w:tabs>
          <w:tab w:val="left" w:pos="370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1478E">
        <w:rPr>
          <w:rFonts w:ascii="Times New Roman" w:hAnsi="Times New Roman"/>
          <w:sz w:val="28"/>
          <w:szCs w:val="28"/>
          <w:lang w:val="be-BY"/>
        </w:rPr>
        <w:t xml:space="preserve">УЗГОДНЕНА                                                                                                    Намеснік  дырэктара па                                                                                             </w:t>
      </w:r>
      <w:r w:rsidR="002767EC">
        <w:rPr>
          <w:rFonts w:ascii="Times New Roman" w:hAnsi="Times New Roman"/>
          <w:sz w:val="28"/>
          <w:szCs w:val="28"/>
          <w:lang w:val="be-BY"/>
        </w:rPr>
        <w:t xml:space="preserve">                   вучэбн</w:t>
      </w:r>
      <w:r w:rsidRPr="0061478E">
        <w:rPr>
          <w:rFonts w:ascii="Times New Roman" w:hAnsi="Times New Roman"/>
          <w:sz w:val="28"/>
          <w:szCs w:val="28"/>
          <w:lang w:val="be-BY"/>
        </w:rPr>
        <w:t xml:space="preserve">ай рабоце                                                                                   ______________І.Л.Сойка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«___»_______________2021</w:t>
      </w:r>
      <w:r w:rsidRPr="0061478E">
        <w:rPr>
          <w:rFonts w:ascii="Times New Roman" w:hAnsi="Times New Roman"/>
          <w:sz w:val="28"/>
          <w:szCs w:val="28"/>
          <w:lang w:val="be-BY"/>
        </w:rPr>
        <w:t>г</w:t>
      </w:r>
    </w:p>
    <w:sectPr w:rsidR="0089759E" w:rsidRPr="001D005A" w:rsidSect="00A6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5C4"/>
    <w:rsid w:val="001D005A"/>
    <w:rsid w:val="002767EC"/>
    <w:rsid w:val="0089759E"/>
    <w:rsid w:val="00A661ED"/>
    <w:rsid w:val="00D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8131</Characters>
  <Application>Microsoft Office Word</Application>
  <DocSecurity>0</DocSecurity>
  <Lines>67</Lines>
  <Paragraphs>19</Paragraphs>
  <ScaleCrop>false</ScaleCrop>
  <Company>OmegaSOFT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123</cp:lastModifiedBy>
  <cp:revision>4</cp:revision>
  <dcterms:created xsi:type="dcterms:W3CDTF">2021-10-12T18:43:00Z</dcterms:created>
  <dcterms:modified xsi:type="dcterms:W3CDTF">2021-10-13T16:07:00Z</dcterms:modified>
</cp:coreProperties>
</file>