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b/>
          <w:sz w:val="26"/>
          <w:szCs w:val="26"/>
        </w:rPr>
        <w:t>Ключевыми компетенциями</w:t>
      </w:r>
      <w:r w:rsidRPr="007D1CDF">
        <w:rPr>
          <w:rFonts w:ascii="Times New Roman" w:hAnsi="Times New Roman" w:cs="Times New Roman"/>
          <w:sz w:val="26"/>
          <w:szCs w:val="26"/>
        </w:rPr>
        <w:t xml:space="preserve"> – универсальными – должен обладать каждый член общества. 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Термин «ключевые» подчеркивает, что компетенции данного вида являются своего рода ключом к успешной жизни человека в обществе.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Компетентность (</w:t>
      </w:r>
      <w:proofErr w:type="spellStart"/>
      <w:r w:rsidRPr="007D1CDF">
        <w:rPr>
          <w:rFonts w:ascii="Times New Roman" w:hAnsi="Times New Roman" w:cs="Times New Roman"/>
          <w:sz w:val="26"/>
          <w:szCs w:val="26"/>
        </w:rPr>
        <w:t>competens</w:t>
      </w:r>
      <w:proofErr w:type="spellEnd"/>
      <w:r w:rsidRPr="007D1CDF">
        <w:rPr>
          <w:rFonts w:ascii="Times New Roman" w:hAnsi="Times New Roman" w:cs="Times New Roman"/>
          <w:sz w:val="26"/>
          <w:szCs w:val="26"/>
        </w:rPr>
        <w:t xml:space="preserve">, что значит -  способный). </w:t>
      </w:r>
      <w:r w:rsidRPr="007D1CDF">
        <w:rPr>
          <w:rFonts w:ascii="Times New Roman" w:hAnsi="Times New Roman" w:cs="Times New Roman"/>
          <w:b/>
          <w:sz w:val="26"/>
          <w:szCs w:val="26"/>
        </w:rPr>
        <w:t>Но, по сути, компетентный человек - тот, кто умеет делать хорошо то, что делает.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 xml:space="preserve">Как можно определить, компетентен человек или нет? Очень просто - </w:t>
      </w:r>
      <w:r w:rsidRPr="001D1FF0">
        <w:rPr>
          <w:rFonts w:ascii="Times New Roman" w:hAnsi="Times New Roman" w:cs="Times New Roman"/>
          <w:b/>
          <w:sz w:val="26"/>
          <w:szCs w:val="26"/>
        </w:rPr>
        <w:t xml:space="preserve">по тому результату, который получается после его работы. 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b/>
          <w:sz w:val="26"/>
          <w:szCs w:val="26"/>
        </w:rPr>
        <w:t>Компетентность учителя</w:t>
      </w:r>
      <w:r w:rsidRPr="007D1CDF">
        <w:rPr>
          <w:rFonts w:ascii="Times New Roman" w:hAnsi="Times New Roman" w:cs="Times New Roman"/>
          <w:sz w:val="26"/>
          <w:szCs w:val="26"/>
        </w:rPr>
        <w:t xml:space="preserve"> характеризуется основными направлениями, по которым он может повысить свое профессиональное мастерство, это: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b/>
          <w:sz w:val="26"/>
          <w:szCs w:val="26"/>
          <w:u w:val="single"/>
        </w:rPr>
        <w:t>Педагогическая деятельность</w:t>
      </w:r>
      <w:r w:rsidRPr="007D1CDF">
        <w:rPr>
          <w:rFonts w:ascii="Times New Roman" w:hAnsi="Times New Roman" w:cs="Times New Roman"/>
          <w:sz w:val="26"/>
          <w:szCs w:val="26"/>
        </w:rPr>
        <w:t xml:space="preserve"> – углубление научных знаний, наработка  методической базы, формирование профессионально значимых умений и навыков учителя.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Личность учителя как человека, который учится всю жизнь, и только в этом случае он обретает право учить.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 xml:space="preserve">Психолого-педагогическое общение, которое включает в себя культуру педагогического общения, развитие способностей работать в коллективе, </w:t>
      </w:r>
      <w:r w:rsidRPr="007D1CDF">
        <w:rPr>
          <w:rFonts w:ascii="Times New Roman" w:hAnsi="Times New Roman" w:cs="Times New Roman"/>
          <w:sz w:val="26"/>
          <w:szCs w:val="26"/>
        </w:rPr>
        <w:t>освоение корпоративных норм поведения.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CDF">
        <w:rPr>
          <w:rFonts w:ascii="Times New Roman" w:hAnsi="Times New Roman" w:cs="Times New Roman"/>
          <w:b/>
          <w:sz w:val="26"/>
          <w:szCs w:val="26"/>
          <w:u w:val="single"/>
        </w:rPr>
        <w:t>Педагогические критерии компетентности  учителя.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Первый критерий</w:t>
      </w:r>
      <w:r w:rsidRPr="007D1CDF">
        <w:rPr>
          <w:rFonts w:ascii="Times New Roman" w:hAnsi="Times New Roman" w:cs="Times New Roman"/>
          <w:sz w:val="26"/>
          <w:szCs w:val="26"/>
        </w:rPr>
        <w:t xml:space="preserve"> – это уровень </w:t>
      </w:r>
      <w:proofErr w:type="spellStart"/>
      <w:r w:rsidRPr="007D1CDF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7D1CDF">
        <w:rPr>
          <w:rFonts w:ascii="Times New Roman" w:hAnsi="Times New Roman" w:cs="Times New Roman"/>
          <w:sz w:val="26"/>
          <w:szCs w:val="26"/>
        </w:rPr>
        <w:t xml:space="preserve"> наших учеников.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Второй критерий</w:t>
      </w:r>
      <w:r w:rsidRPr="007D1CDF">
        <w:rPr>
          <w:rFonts w:ascii="Times New Roman" w:hAnsi="Times New Roman" w:cs="Times New Roman"/>
          <w:sz w:val="26"/>
          <w:szCs w:val="26"/>
        </w:rPr>
        <w:t xml:space="preserve"> – уровень </w:t>
      </w:r>
      <w:proofErr w:type="spellStart"/>
      <w:r w:rsidRPr="007D1CDF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7D1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D1CDF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Pr="007D1CDF">
        <w:rPr>
          <w:rFonts w:ascii="Times New Roman" w:hAnsi="Times New Roman" w:cs="Times New Roman"/>
          <w:sz w:val="26"/>
          <w:szCs w:val="26"/>
        </w:rPr>
        <w:t xml:space="preserve"> умений и навыков: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•</w:t>
      </w:r>
      <w:r w:rsidRPr="007D1CDF">
        <w:rPr>
          <w:rFonts w:ascii="Times New Roman" w:hAnsi="Times New Roman" w:cs="Times New Roman"/>
          <w:sz w:val="26"/>
          <w:szCs w:val="26"/>
        </w:rPr>
        <w:tab/>
        <w:t>Учебно-информационные умения.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•</w:t>
      </w:r>
      <w:r w:rsidRPr="007D1CDF">
        <w:rPr>
          <w:rFonts w:ascii="Times New Roman" w:hAnsi="Times New Roman" w:cs="Times New Roman"/>
          <w:sz w:val="26"/>
          <w:szCs w:val="26"/>
        </w:rPr>
        <w:tab/>
        <w:t>Учебно-логические умения.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•</w:t>
      </w:r>
      <w:r w:rsidRPr="007D1CDF">
        <w:rPr>
          <w:rFonts w:ascii="Times New Roman" w:hAnsi="Times New Roman" w:cs="Times New Roman"/>
          <w:sz w:val="26"/>
          <w:szCs w:val="26"/>
        </w:rPr>
        <w:tab/>
        <w:t>Учебно-управленческие умения.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Третий критерий</w:t>
      </w:r>
      <w:r w:rsidRPr="007D1CDF">
        <w:rPr>
          <w:rFonts w:ascii="Times New Roman" w:hAnsi="Times New Roman" w:cs="Times New Roman"/>
          <w:sz w:val="26"/>
          <w:szCs w:val="26"/>
        </w:rPr>
        <w:t xml:space="preserve"> – это инновационная деятельность, которая позволяет осуществлять образовательный процесс на более высоком, современном уровне. 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Четвертый  критерий</w:t>
      </w:r>
      <w:r w:rsidRPr="007D1CDF">
        <w:rPr>
          <w:rFonts w:ascii="Times New Roman" w:hAnsi="Times New Roman" w:cs="Times New Roman"/>
          <w:sz w:val="26"/>
          <w:szCs w:val="26"/>
        </w:rPr>
        <w:t xml:space="preserve"> – состояние исследовательской работы и работы по самообразованию.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Пятый  критерий</w:t>
      </w:r>
      <w:r w:rsidRPr="007D1CDF">
        <w:rPr>
          <w:rFonts w:ascii="Times New Roman" w:hAnsi="Times New Roman" w:cs="Times New Roman"/>
          <w:sz w:val="26"/>
          <w:szCs w:val="26"/>
        </w:rPr>
        <w:t xml:space="preserve"> – образования педагогов и повышение квалификации.  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Шестой критерий</w:t>
      </w:r>
      <w:r w:rsidRPr="007D1CDF">
        <w:rPr>
          <w:rFonts w:ascii="Times New Roman" w:hAnsi="Times New Roman" w:cs="Times New Roman"/>
          <w:sz w:val="26"/>
          <w:szCs w:val="26"/>
        </w:rPr>
        <w:t xml:space="preserve"> – способность к самоанализу, самодиагностике, так называемой  рефлексии.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CDF">
        <w:rPr>
          <w:rFonts w:ascii="Times New Roman" w:hAnsi="Times New Roman" w:cs="Times New Roman"/>
          <w:b/>
          <w:sz w:val="26"/>
          <w:szCs w:val="26"/>
          <w:u w:val="single"/>
        </w:rPr>
        <w:t xml:space="preserve">Психологические критерии компетентности учителя. 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«Настоящее образование – это такое образование, которое заставляет определить свое отношение ко всему окружающему» писал Добролюбов.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1. Интерес, мотивация.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Что интересует учеников? Можно спросить, а лучше создать такую атмосферу доверия и творчества, в которой интересы проявятся естественным образом.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2. Сознательное обучение.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Нужно научиться воспитывать у ученика требуемое отношение к учебе.</w:t>
      </w:r>
    </w:p>
    <w:p w:rsidR="007C21F8" w:rsidRPr="007D1CDF" w:rsidRDefault="001D1FF0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3. Взаимоотношения в системе «у</w:t>
      </w:r>
      <w:r w:rsidR="007C21F8" w:rsidRPr="007D1CDF">
        <w:rPr>
          <w:rFonts w:ascii="Times New Roman" w:hAnsi="Times New Roman" w:cs="Times New Roman"/>
          <w:i/>
          <w:sz w:val="26"/>
          <w:szCs w:val="26"/>
        </w:rPr>
        <w:t>читель – ученик».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Правильное взаимодействие учителя с учеником является ведущей переменной процесса обучения, обуславливает формирование познавательных действий учащихся.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4. Учет индивидуальных особенностей ученика.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CDF">
        <w:rPr>
          <w:rFonts w:ascii="Times New Roman" w:hAnsi="Times New Roman" w:cs="Times New Roman"/>
          <w:b/>
          <w:sz w:val="26"/>
          <w:szCs w:val="26"/>
          <w:u w:val="single"/>
        </w:rPr>
        <w:t xml:space="preserve">Личностные критерии компетентности учителя.  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Специфической чертой деятельности учителя является высокая включенность в неё личности учителя. Это означает, что личностные особенности учителя выступают как инструмент его</w:t>
      </w:r>
      <w:r w:rsidR="007D1CDF" w:rsidRPr="007D1CDF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1CDF">
        <w:rPr>
          <w:rFonts w:ascii="Times New Roman" w:hAnsi="Times New Roman" w:cs="Times New Roman"/>
          <w:i/>
          <w:sz w:val="26"/>
          <w:szCs w:val="26"/>
        </w:rPr>
        <w:t>1. Эмоциональность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•</w:t>
      </w:r>
      <w:r w:rsidRPr="007D1CDF">
        <w:rPr>
          <w:rFonts w:ascii="Times New Roman" w:hAnsi="Times New Roman" w:cs="Times New Roman"/>
          <w:sz w:val="26"/>
          <w:szCs w:val="26"/>
        </w:rPr>
        <w:tab/>
        <w:t>интенсивность эмоций, их устойчивость, глубина чувств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•</w:t>
      </w:r>
      <w:r w:rsidRPr="007D1CDF">
        <w:rPr>
          <w:rFonts w:ascii="Times New Roman" w:hAnsi="Times New Roman" w:cs="Times New Roman"/>
          <w:sz w:val="26"/>
          <w:szCs w:val="26"/>
        </w:rPr>
        <w:tab/>
        <w:t>адекватность эмоционального состояния учителя на деятельность учащихся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7D1CDF">
        <w:rPr>
          <w:rFonts w:ascii="Times New Roman" w:hAnsi="Times New Roman" w:cs="Times New Roman"/>
          <w:sz w:val="26"/>
          <w:szCs w:val="26"/>
        </w:rPr>
        <w:tab/>
        <w:t>доброжелательность реакции учителя на возбуждение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•</w:t>
      </w:r>
      <w:r w:rsidRPr="007D1CDF">
        <w:rPr>
          <w:rFonts w:ascii="Times New Roman" w:hAnsi="Times New Roman" w:cs="Times New Roman"/>
          <w:sz w:val="26"/>
          <w:szCs w:val="26"/>
        </w:rPr>
        <w:tab/>
        <w:t>уверенность в своих педагогических мыслях и действиях, удовлетворенность от результатов своего труда.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DF">
        <w:rPr>
          <w:rFonts w:ascii="Times New Roman" w:hAnsi="Times New Roman" w:cs="Times New Roman"/>
          <w:b/>
          <w:i/>
          <w:sz w:val="26"/>
          <w:szCs w:val="26"/>
        </w:rPr>
        <w:t>К сожалению, почти все учителя приобретают «профессиональную» окраску голоса: нервная монотонность с элементами металла. Это учительское свойство раздражает, угнетает учащихся.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2. Выразительность речи</w:t>
      </w:r>
      <w:r w:rsidR="007D1CDF" w:rsidRPr="007D1CDF">
        <w:rPr>
          <w:rFonts w:ascii="Times New Roman" w:hAnsi="Times New Roman" w:cs="Times New Roman"/>
          <w:sz w:val="26"/>
          <w:szCs w:val="26"/>
        </w:rPr>
        <w:t>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Это качество характеризует содержательность, яркость, образность и убедительность речи учителя.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3. Творческое начало личности</w:t>
      </w:r>
      <w:r w:rsidR="007D1CDF" w:rsidRPr="007D1CDF">
        <w:rPr>
          <w:rFonts w:ascii="Times New Roman" w:hAnsi="Times New Roman" w:cs="Times New Roman"/>
          <w:sz w:val="26"/>
          <w:szCs w:val="26"/>
        </w:rPr>
        <w:t>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Учитель, как и писатель, должен строить свою внутреннюю и внешнюю биографию. Но делать это  с творческим подходом, остроумно, оригинально, поэтому так часто ученикам, даже самым умным и дисциплинированным, на уроках скучно. И это приговор учителю!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4. Организаторские способности.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Необходимы как обеспечения работы самого учителя, так для создания хорошего ученического коллектива.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5. Чувство юмора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 xml:space="preserve">Дети любят разных учителей, но более всего веселых – таких, кто за словом в </w:t>
      </w:r>
      <w:r w:rsidRPr="007D1CDF">
        <w:rPr>
          <w:rFonts w:ascii="Times New Roman" w:hAnsi="Times New Roman" w:cs="Times New Roman"/>
          <w:sz w:val="26"/>
          <w:szCs w:val="26"/>
        </w:rPr>
        <w:t xml:space="preserve">карман не полезет и из всякого затруднения найдет выход. 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«Сознание того, что дети тебя не понимают, раздражает, и это раздражение – то состояние, из которого учитель часто не находит выхода», говорил Василий Сухомлинский.</w:t>
      </w:r>
    </w:p>
    <w:p w:rsidR="007C21F8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>6. Настойчивость, дисциплинированность</w:t>
      </w:r>
    </w:p>
    <w:p w:rsidR="00731F9A" w:rsidRPr="007D1CDF" w:rsidRDefault="007C21F8" w:rsidP="007C21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CDF">
        <w:rPr>
          <w:rFonts w:ascii="Times New Roman" w:hAnsi="Times New Roman" w:cs="Times New Roman"/>
          <w:sz w:val="26"/>
          <w:szCs w:val="26"/>
        </w:rPr>
        <w:t xml:space="preserve">Под настойчивостью мы понимаем способность достигать поставленной цели  и доводить принятые решения до конца, дисциплинированность же – это сознательное подчинение своего поведения общественным правилам. </w:t>
      </w:r>
    </w:p>
    <w:p w:rsidR="00731F9A" w:rsidRPr="007D1CDF" w:rsidRDefault="00731F9A" w:rsidP="002F7F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1F9A" w:rsidRPr="007D1CDF" w:rsidRDefault="00731F9A" w:rsidP="002F7F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1F8" w:rsidRPr="007D1CDF" w:rsidRDefault="007C21F8" w:rsidP="00731F9A">
      <w:pPr>
        <w:pStyle w:val="Default"/>
        <w:ind w:firstLine="709"/>
        <w:jc w:val="center"/>
        <w:rPr>
          <w:b/>
          <w:sz w:val="26"/>
          <w:szCs w:val="26"/>
        </w:rPr>
      </w:pPr>
    </w:p>
    <w:p w:rsidR="007C21F8" w:rsidRPr="007D1CDF" w:rsidRDefault="007C21F8" w:rsidP="00731F9A">
      <w:pPr>
        <w:pStyle w:val="Default"/>
        <w:ind w:firstLine="709"/>
        <w:jc w:val="center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7C21F8">
      <w:pPr>
        <w:pStyle w:val="Default"/>
        <w:rPr>
          <w:b/>
          <w:sz w:val="26"/>
          <w:szCs w:val="26"/>
        </w:rPr>
      </w:pPr>
    </w:p>
    <w:p w:rsidR="007D1CDF" w:rsidRDefault="007D1CDF" w:rsidP="001D1FF0">
      <w:pPr>
        <w:pStyle w:val="Default"/>
        <w:jc w:val="center"/>
        <w:rPr>
          <w:b/>
          <w:sz w:val="26"/>
          <w:szCs w:val="26"/>
        </w:rPr>
      </w:pPr>
    </w:p>
    <w:p w:rsidR="00731F9A" w:rsidRPr="007D1CDF" w:rsidRDefault="00731F9A" w:rsidP="001D1FF0">
      <w:pPr>
        <w:pStyle w:val="Default"/>
        <w:jc w:val="center"/>
        <w:rPr>
          <w:b/>
          <w:sz w:val="26"/>
          <w:szCs w:val="26"/>
        </w:rPr>
      </w:pPr>
      <w:r w:rsidRPr="007D1CDF">
        <w:rPr>
          <w:b/>
          <w:sz w:val="26"/>
          <w:szCs w:val="26"/>
        </w:rPr>
        <w:t>Государственное</w:t>
      </w:r>
    </w:p>
    <w:p w:rsidR="00731F9A" w:rsidRPr="007D1CDF" w:rsidRDefault="00731F9A" w:rsidP="001D1FF0">
      <w:pPr>
        <w:pStyle w:val="Default"/>
        <w:ind w:firstLine="709"/>
        <w:jc w:val="center"/>
        <w:rPr>
          <w:b/>
          <w:sz w:val="26"/>
          <w:szCs w:val="26"/>
        </w:rPr>
      </w:pPr>
      <w:r w:rsidRPr="007D1CDF">
        <w:rPr>
          <w:b/>
          <w:sz w:val="26"/>
          <w:szCs w:val="26"/>
        </w:rPr>
        <w:t>учреждение образования</w:t>
      </w:r>
    </w:p>
    <w:p w:rsidR="00731F9A" w:rsidRPr="007D1CDF" w:rsidRDefault="00D3684C" w:rsidP="001D1FF0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Пастовичская</w:t>
      </w:r>
      <w:proofErr w:type="spellEnd"/>
      <w:r>
        <w:rPr>
          <w:b/>
          <w:sz w:val="26"/>
          <w:szCs w:val="26"/>
        </w:rPr>
        <w:t xml:space="preserve"> средняя </w:t>
      </w:r>
      <w:r w:rsidR="00731F9A" w:rsidRPr="007D1CDF">
        <w:rPr>
          <w:b/>
          <w:sz w:val="26"/>
          <w:szCs w:val="26"/>
        </w:rPr>
        <w:t>школа»</w:t>
      </w:r>
    </w:p>
    <w:p w:rsidR="00731F9A" w:rsidRPr="007D1CDF" w:rsidRDefault="00731F9A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1F9A" w:rsidRPr="007D1CDF" w:rsidRDefault="00731F9A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1F9A" w:rsidRDefault="00731F9A" w:rsidP="001D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84C" w:rsidRDefault="00D3684C" w:rsidP="001D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84C" w:rsidRDefault="00D3684C" w:rsidP="001D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84C" w:rsidRPr="007D1CDF" w:rsidRDefault="00D3684C" w:rsidP="001D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1F9A" w:rsidRPr="007D1CDF" w:rsidRDefault="00731F9A" w:rsidP="001D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84C" w:rsidRDefault="007D1CDF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684C">
        <w:rPr>
          <w:rFonts w:ascii="Times New Roman" w:hAnsi="Times New Roman" w:cs="Times New Roman"/>
          <w:b/>
          <w:sz w:val="48"/>
          <w:szCs w:val="48"/>
        </w:rPr>
        <w:t>Критерии компетентности</w:t>
      </w:r>
    </w:p>
    <w:p w:rsidR="001D1FF0" w:rsidRPr="00D3684C" w:rsidRDefault="001D1FF0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современного</w:t>
      </w:r>
    </w:p>
    <w:p w:rsidR="00731F9A" w:rsidRPr="00D3684C" w:rsidRDefault="007D1CDF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684C">
        <w:rPr>
          <w:rFonts w:ascii="Times New Roman" w:hAnsi="Times New Roman" w:cs="Times New Roman"/>
          <w:b/>
          <w:sz w:val="48"/>
          <w:szCs w:val="48"/>
        </w:rPr>
        <w:t>учителя</w:t>
      </w:r>
    </w:p>
    <w:p w:rsidR="00731F9A" w:rsidRPr="007D1CDF" w:rsidRDefault="00731F9A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1F9A" w:rsidRPr="007D1CDF" w:rsidRDefault="00731F9A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1F9A" w:rsidRPr="007D1CDF" w:rsidRDefault="00731F9A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1F9A" w:rsidRPr="007D1CDF" w:rsidRDefault="00731F9A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1F9A" w:rsidRDefault="00731F9A" w:rsidP="001D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684C" w:rsidRDefault="00D3684C" w:rsidP="001D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684C" w:rsidRDefault="00D3684C" w:rsidP="001D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684C" w:rsidRDefault="00D3684C" w:rsidP="001D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3684C" w:rsidRPr="007D1CDF" w:rsidRDefault="00D3684C" w:rsidP="001D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1F9A" w:rsidRPr="007D1CDF" w:rsidRDefault="00731F9A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31F9A" w:rsidRPr="007D1CDF" w:rsidRDefault="00731F9A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1CDF">
        <w:rPr>
          <w:rFonts w:ascii="Times New Roman" w:hAnsi="Times New Roman" w:cs="Times New Roman"/>
          <w:b/>
          <w:bCs/>
          <w:sz w:val="26"/>
          <w:szCs w:val="26"/>
        </w:rPr>
        <w:t>ШКОЛЬНЫЙ</w:t>
      </w:r>
    </w:p>
    <w:p w:rsidR="00731F9A" w:rsidRPr="007D1CDF" w:rsidRDefault="00731F9A" w:rsidP="00BD5D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1CDF">
        <w:rPr>
          <w:rFonts w:ascii="Times New Roman" w:hAnsi="Times New Roman" w:cs="Times New Roman"/>
          <w:b/>
          <w:bCs/>
          <w:sz w:val="26"/>
          <w:szCs w:val="26"/>
        </w:rPr>
        <w:t xml:space="preserve">МЕТОДИЧЕСКИЙ </w:t>
      </w:r>
      <w:r w:rsidR="001D1FF0">
        <w:rPr>
          <w:rFonts w:ascii="Times New Roman" w:hAnsi="Times New Roman" w:cs="Times New Roman"/>
          <w:b/>
          <w:bCs/>
          <w:sz w:val="26"/>
          <w:szCs w:val="26"/>
        </w:rPr>
        <w:t xml:space="preserve">             </w:t>
      </w:r>
      <w:bookmarkStart w:id="0" w:name="_GoBack"/>
      <w:r w:rsidRPr="007D1CDF">
        <w:rPr>
          <w:rFonts w:ascii="Times New Roman" w:hAnsi="Times New Roman" w:cs="Times New Roman"/>
          <w:b/>
          <w:bCs/>
          <w:sz w:val="26"/>
          <w:szCs w:val="26"/>
        </w:rPr>
        <w:t>КАБИНЕТ</w:t>
      </w:r>
      <w:bookmarkEnd w:id="0"/>
    </w:p>
    <w:p w:rsidR="00731F9A" w:rsidRPr="007D1CDF" w:rsidRDefault="007C21F8" w:rsidP="001D1F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1CDF">
        <w:rPr>
          <w:rFonts w:ascii="Times New Roman" w:hAnsi="Times New Roman" w:cs="Times New Roman"/>
          <w:b/>
          <w:bCs/>
          <w:sz w:val="26"/>
          <w:szCs w:val="26"/>
        </w:rPr>
        <w:t>МАРТ</w:t>
      </w:r>
      <w:r w:rsidR="00B90A87" w:rsidRPr="007D1C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D1CDF">
        <w:rPr>
          <w:rFonts w:ascii="Times New Roman" w:hAnsi="Times New Roman" w:cs="Times New Roman"/>
          <w:b/>
          <w:bCs/>
          <w:sz w:val="26"/>
          <w:szCs w:val="26"/>
        </w:rPr>
        <w:t>2021</w:t>
      </w:r>
    </w:p>
    <w:sectPr w:rsidR="00731F9A" w:rsidRPr="007D1CDF" w:rsidSect="00294478">
      <w:pgSz w:w="16838" w:h="11906" w:orient="landscape"/>
      <w:pgMar w:top="850" w:right="1134" w:bottom="993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478"/>
    <w:rsid w:val="000C0BEA"/>
    <w:rsid w:val="001037E8"/>
    <w:rsid w:val="001D1FF0"/>
    <w:rsid w:val="00294478"/>
    <w:rsid w:val="002A626B"/>
    <w:rsid w:val="002F7F29"/>
    <w:rsid w:val="004A004E"/>
    <w:rsid w:val="0050431A"/>
    <w:rsid w:val="006C2A72"/>
    <w:rsid w:val="006F6B1C"/>
    <w:rsid w:val="00724474"/>
    <w:rsid w:val="00731F9A"/>
    <w:rsid w:val="007C21F8"/>
    <w:rsid w:val="007D1CDF"/>
    <w:rsid w:val="008450A4"/>
    <w:rsid w:val="00A31B80"/>
    <w:rsid w:val="00A744C5"/>
    <w:rsid w:val="00B90A87"/>
    <w:rsid w:val="00BD5DE5"/>
    <w:rsid w:val="00BF625C"/>
    <w:rsid w:val="00C07BB6"/>
    <w:rsid w:val="00C1368D"/>
    <w:rsid w:val="00CE4510"/>
    <w:rsid w:val="00D358E7"/>
    <w:rsid w:val="00D3684C"/>
    <w:rsid w:val="00DA53BE"/>
    <w:rsid w:val="00E14F83"/>
    <w:rsid w:val="00E470EB"/>
    <w:rsid w:val="00EA1E26"/>
    <w:rsid w:val="00EF0CFC"/>
    <w:rsid w:val="00F01337"/>
    <w:rsid w:val="00FA7A32"/>
    <w:rsid w:val="00FB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D3488-D134-4FC8-93ED-E3A47AC8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44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у3333</dc:creator>
  <cp:lastModifiedBy>Admin</cp:lastModifiedBy>
  <cp:revision>8</cp:revision>
  <cp:lastPrinted>2021-04-01T11:29:00Z</cp:lastPrinted>
  <dcterms:created xsi:type="dcterms:W3CDTF">2020-01-13T12:54:00Z</dcterms:created>
  <dcterms:modified xsi:type="dcterms:W3CDTF">2021-04-01T11:33:00Z</dcterms:modified>
</cp:coreProperties>
</file>