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D3" w:rsidRDefault="00AC37D3">
      <w:pPr>
        <w:pStyle w:val="ConsPlusTitle"/>
        <w:jc w:val="center"/>
      </w:pPr>
      <w:bookmarkStart w:id="0" w:name="_GoBack"/>
      <w:bookmarkEnd w:id="0"/>
      <w:r>
        <w:t>ПОСТАНОВЛЕНИЕ МИНИСТЕРСТВА ОБРАЗОВАНИЯ РЕСПУБЛИКИ БЕЛАРУСЬ</w:t>
      </w:r>
    </w:p>
    <w:p w:rsidR="00AC37D3" w:rsidRDefault="00AC37D3">
      <w:pPr>
        <w:pStyle w:val="ConsPlusTitle"/>
        <w:jc w:val="center"/>
      </w:pPr>
      <w:r>
        <w:t>17 августа 2022 г. N 268</w:t>
      </w:r>
    </w:p>
    <w:p w:rsidR="00AC37D3" w:rsidRDefault="00AC37D3">
      <w:pPr>
        <w:pStyle w:val="ConsPlusTitle"/>
        <w:jc w:val="center"/>
      </w:pPr>
    </w:p>
    <w:p w:rsidR="00AC37D3" w:rsidRDefault="00AC37D3">
      <w:pPr>
        <w:pStyle w:val="ConsPlusTitle"/>
        <w:jc w:val="center"/>
      </w:pPr>
      <w:r>
        <w:t>О ПРИЕМЕ ЛИЦ ДЛЯ ПОЛУЧЕНИЯ ВЫСШЕГО ОБРАЗОВАНИЯ НА УСЛОВИЯХ ЦЕЛЕВОЙ ПОДГОТОВКИ СПЕЦИАЛИСТОВ</w:t>
      </w:r>
    </w:p>
    <w:p w:rsidR="00AC37D3" w:rsidRDefault="00AC37D3">
      <w:pPr>
        <w:pStyle w:val="ConsPlusNormal"/>
      </w:pPr>
    </w:p>
    <w:p w:rsidR="00AC37D3" w:rsidRDefault="00AC37D3">
      <w:pPr>
        <w:pStyle w:val="ConsPlusNormal"/>
        <w:ind w:firstLine="540"/>
        <w:jc w:val="both"/>
      </w:pPr>
      <w:r>
        <w:t>На основании абзаца шестого пункта 16 Правил приема лиц для получения общего высшего и специального высшего образования, утвержденных Указом Президента Республики Беларусь от 27 января 2022 г. N 23, Министерство образования Республики Беларусь ПОСТАНОВЛЯЕТ: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1. Утвердить Инструкцию о порядке и сроках подачи документов для участия абитуриентов в конкурсе, проведения вступительного испытания и зачисления абитуриентов для получения высшего образования на условиях целевой подготовки специалистов (прилагается).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AC37D3" w:rsidRDefault="00AC37D3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C37D3">
        <w:tc>
          <w:tcPr>
            <w:tcW w:w="5103" w:type="dxa"/>
          </w:tcPr>
          <w:p w:rsidR="00AC37D3" w:rsidRDefault="00AC37D3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AC37D3" w:rsidRDefault="00AC37D3">
            <w:pPr>
              <w:pStyle w:val="ConsPlusNormal"/>
              <w:jc w:val="right"/>
            </w:pPr>
            <w:r>
              <w:t>А.И.Иванец</w:t>
            </w:r>
          </w:p>
        </w:tc>
      </w:tr>
    </w:tbl>
    <w:p w:rsidR="00AC37D3" w:rsidRDefault="00AC37D3">
      <w:pPr>
        <w:pStyle w:val="ConsPlusNormal"/>
        <w:jc w:val="both"/>
      </w:pPr>
    </w:p>
    <w:p w:rsidR="00AC37D3" w:rsidRDefault="00AC37D3">
      <w:pPr>
        <w:pStyle w:val="ConsPlusNonformat"/>
        <w:jc w:val="both"/>
      </w:pPr>
      <w:r>
        <w:t>СОГЛАСОВАНО</w:t>
      </w:r>
    </w:p>
    <w:p w:rsidR="00AC37D3" w:rsidRDefault="00AC37D3">
      <w:pPr>
        <w:pStyle w:val="ConsPlusNonformat"/>
        <w:jc w:val="both"/>
      </w:pPr>
      <w:r>
        <w:t>Министерство сельского хозяйства</w:t>
      </w:r>
    </w:p>
    <w:p w:rsidR="00AC37D3" w:rsidRDefault="00AC37D3">
      <w:pPr>
        <w:pStyle w:val="ConsPlusNonformat"/>
        <w:jc w:val="both"/>
      </w:pPr>
      <w:r>
        <w:t>и продовольствия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обороны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спорта и туризма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культуры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внутренних дел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связи</w:t>
      </w:r>
    </w:p>
    <w:p w:rsidR="00AC37D3" w:rsidRDefault="00AC37D3">
      <w:pPr>
        <w:pStyle w:val="ConsPlusNonformat"/>
        <w:jc w:val="both"/>
      </w:pPr>
      <w:r>
        <w:t>и информатизации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здравоохранения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по чрезвычайным</w:t>
      </w:r>
    </w:p>
    <w:p w:rsidR="00AC37D3" w:rsidRDefault="00AC37D3">
      <w:pPr>
        <w:pStyle w:val="ConsPlusNonformat"/>
        <w:jc w:val="both"/>
      </w:pPr>
      <w:r>
        <w:t>ситуациям 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Министерство транспорта</w:t>
      </w:r>
    </w:p>
    <w:p w:rsidR="00AC37D3" w:rsidRDefault="00AC37D3">
      <w:pPr>
        <w:pStyle w:val="ConsPlusNonformat"/>
        <w:jc w:val="both"/>
      </w:pPr>
      <w:r>
        <w:t>и коммуникаций</w:t>
      </w:r>
    </w:p>
    <w:p w:rsidR="00AC37D3" w:rsidRDefault="00AC37D3">
      <w:pPr>
        <w:pStyle w:val="ConsPlusNonformat"/>
        <w:jc w:val="both"/>
      </w:pPr>
      <w:r>
        <w:t>Республики Беларусь</w:t>
      </w:r>
    </w:p>
    <w:p w:rsidR="00AC37D3" w:rsidRDefault="00AC37D3">
      <w:pPr>
        <w:pStyle w:val="ConsPlusNonformat"/>
        <w:jc w:val="both"/>
      </w:pPr>
    </w:p>
    <w:p w:rsidR="00AC37D3" w:rsidRDefault="00AC37D3">
      <w:pPr>
        <w:pStyle w:val="ConsPlusNonformat"/>
        <w:jc w:val="both"/>
      </w:pPr>
      <w:r>
        <w:t>Академия управления</w:t>
      </w:r>
    </w:p>
    <w:p w:rsidR="00AC37D3" w:rsidRDefault="00AC37D3">
      <w:pPr>
        <w:pStyle w:val="ConsPlusNonformat"/>
        <w:jc w:val="both"/>
      </w:pPr>
      <w:r>
        <w:t>при Президенте Республики Беларусь</w:t>
      </w:r>
    </w:p>
    <w:p w:rsidR="003F24AB" w:rsidRDefault="003F24AB">
      <w:pPr>
        <w:pStyle w:val="ConsPlusNonformat"/>
        <w:jc w:val="both"/>
      </w:pPr>
    </w:p>
    <w:p w:rsidR="003F24AB" w:rsidRDefault="003F24AB">
      <w:pPr>
        <w:pStyle w:val="ConsPlusNonformat"/>
        <w:jc w:val="both"/>
      </w:pPr>
    </w:p>
    <w:p w:rsidR="003F24AB" w:rsidRDefault="003F24AB">
      <w:pPr>
        <w:pStyle w:val="ConsPlusNonformat"/>
        <w:jc w:val="both"/>
      </w:pPr>
    </w:p>
    <w:p w:rsidR="003F24AB" w:rsidRDefault="003F24AB">
      <w:pPr>
        <w:pStyle w:val="ConsPlusNonformat"/>
        <w:jc w:val="both"/>
      </w:pPr>
    </w:p>
    <w:p w:rsidR="003F24AB" w:rsidRDefault="003F24AB">
      <w:pPr>
        <w:pStyle w:val="ConsPlusNonformat"/>
        <w:jc w:val="both"/>
      </w:pPr>
    </w:p>
    <w:p w:rsidR="00AC37D3" w:rsidRDefault="00AC37D3">
      <w:pPr>
        <w:pStyle w:val="ConsPlusNormal"/>
        <w:ind w:firstLine="540"/>
        <w:jc w:val="both"/>
      </w:pPr>
    </w:p>
    <w:p w:rsidR="00AC37D3" w:rsidRDefault="00AC37D3">
      <w:pPr>
        <w:pStyle w:val="ConsPlusNormal"/>
        <w:ind w:firstLine="540"/>
        <w:jc w:val="both"/>
      </w:pPr>
    </w:p>
    <w:p w:rsidR="00AC37D3" w:rsidRDefault="00AC37D3">
      <w:pPr>
        <w:pStyle w:val="ConsPlusNormal"/>
        <w:ind w:firstLine="540"/>
        <w:jc w:val="both"/>
      </w:pPr>
    </w:p>
    <w:p w:rsidR="00AC37D3" w:rsidRDefault="00AC37D3">
      <w:pPr>
        <w:pStyle w:val="ConsPlusNormal"/>
        <w:ind w:firstLine="540"/>
        <w:jc w:val="both"/>
      </w:pPr>
    </w:p>
    <w:p w:rsidR="00AC37D3" w:rsidRDefault="00AC37D3">
      <w:pPr>
        <w:pStyle w:val="ConsPlusNormal"/>
        <w:ind w:firstLine="540"/>
        <w:jc w:val="both"/>
      </w:pPr>
    </w:p>
    <w:p w:rsidR="00AC37D3" w:rsidRDefault="00AC37D3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:rsidR="00AC37D3" w:rsidRDefault="00AC37D3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AC37D3" w:rsidRDefault="00AC37D3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AC37D3" w:rsidRDefault="00AC37D3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AC37D3" w:rsidRDefault="00AC37D3">
      <w:pPr>
        <w:pStyle w:val="ConsPlusNonformat"/>
        <w:jc w:val="both"/>
      </w:pPr>
      <w:r>
        <w:t xml:space="preserve">                                                   17.08.2022 N 268</w:t>
      </w:r>
    </w:p>
    <w:p w:rsidR="00AC37D3" w:rsidRDefault="00AC37D3">
      <w:pPr>
        <w:pStyle w:val="ConsPlusNormal"/>
      </w:pPr>
    </w:p>
    <w:p w:rsidR="00AC37D3" w:rsidRDefault="00AC37D3">
      <w:pPr>
        <w:pStyle w:val="ConsPlusTitle"/>
        <w:jc w:val="center"/>
      </w:pPr>
      <w:bookmarkStart w:id="1" w:name="Par63"/>
      <w:bookmarkEnd w:id="1"/>
      <w:r>
        <w:t>ИНСТРУКЦИЯ</w:t>
      </w:r>
    </w:p>
    <w:p w:rsidR="00AC37D3" w:rsidRDefault="00AC37D3">
      <w:pPr>
        <w:pStyle w:val="ConsPlusTitle"/>
        <w:jc w:val="center"/>
      </w:pPr>
      <w:r>
        <w:t>О ПОРЯДКЕ И СРОКАХ ПОДАЧИ ДОКУМЕНТОВ ДЛЯ УЧАСТИЯ АБИТУРИЕНТОВ В КОНКУРСЕ, ПРОВЕДЕНИЯ ВСТУПИТЕЛЬНОГО ИСПЫТАНИЯ И ЗАЧИСЛЕНИЯ АБИТУРИЕНТОВ ДЛЯ ПОЛУЧЕНИЯ ВЫСШЕГО ОБРАЗОВАНИЯ НА УСЛОВИЯХ ЦЕЛЕВОЙ ПОДГОТОВКИ СПЕЦИАЛИСТОВ</w:t>
      </w:r>
    </w:p>
    <w:p w:rsidR="00AC37D3" w:rsidRDefault="00AC37D3">
      <w:pPr>
        <w:pStyle w:val="ConsPlusNormal"/>
      </w:pPr>
    </w:p>
    <w:p w:rsidR="00AC37D3" w:rsidRDefault="00AC37D3">
      <w:pPr>
        <w:pStyle w:val="ConsPlusNormal"/>
        <w:ind w:firstLine="540"/>
        <w:jc w:val="both"/>
      </w:pPr>
      <w:r>
        <w:t>1. Настоящая Инструкция устанавливает порядок и сроки подачи документов, проведения вступительного испытания и зачисления абитуриентов, поступающих для получения общего высшего и специального высшего образования (далее - высшее образование) на условиях целевой подготовки специалистов (далее - целевая подготовка).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2. Организация и проведение приема документов, вступительного испытания в учреждении высшего образования (далее - УВО) и формирование на конкурсной основе контингента студентов дневной формы получения высшего образования осуществляется в соответствии с Положением о приемной комиссии учреждения высшего образования, утвержденным постановлением Министерства образования Республики Беларусь от 23 марта 2006 г. N 23.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Для абитуриентов, поступающих для получения высшего образования на условиях целевой подготовки, за исключением случая, указанного в пункте 5 настоящей Инструкции, устанавливаются следующие сроки: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подачи документов - с 3 по 8 июня;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проведения вступительного испытания - с 4 по 10 июня;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зачисления - по 13 июня.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3. Не менее чем за месяц до подачи документов руководителем учреждения высшего образования (его заместителем) создается предметная экзаменационная комиссия, порядок работы которой определяется Положением о приемной комиссии учреждения высшего образования.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4. Для участия в конкурсе на получение высшего образования на условиях целевой подготовки абитуриент подает документы, установленные Правилами приема лиц для получения общего высшего и специального высшего образования. При этом: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рекомендация педагогического совета учреждения образования подается по форме, установленной приложением 1-2 к Положению о приемной комиссии учреждения высшего образования;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лица, обучающиеся в 11 классе учреждения, реализующего образовательные программы общего среднего образования в год поступления в УВО, подают документ об образовании в приемную комиссию не позднее 12 июня. В случае непредставления в указанные сроки в приемную комиссию документа об образовании документы возвращаются абитуриенту в десятидневный срок с даты окончания срока зачисления. В этот срок абитуриент извещается о возврате документов лично либо посредством электронной или другой связи, в том числе с использованием глобальной компьютерной сети Интернет. Абитуриенту, выразившему письменное согласие, документы (аттестат, сертификаты централизованного тестирования и централизованного экзамена и иные) могут быть отправлены по почте. В случае, если абитуриент обратился с просьбой вернуть документы, они выдаются в тот же день.</w:t>
      </w:r>
    </w:p>
    <w:p w:rsidR="00AC37D3" w:rsidRDefault="00AC37D3">
      <w:pPr>
        <w:pStyle w:val="ConsPlusNormal"/>
        <w:spacing w:before="200"/>
        <w:ind w:firstLine="540"/>
        <w:jc w:val="both"/>
      </w:pPr>
      <w:bookmarkStart w:id="2" w:name="Par76"/>
      <w:bookmarkEnd w:id="2"/>
      <w:r>
        <w:t>5. Абитуриенты, поступающие для получения высшего образования на условиях целевой подготовки, за исключением отдельных специальностей, определяемых Министерством образования на основании абзаца шестого пункта 16 Правил приема лиц для получения общего высшего и специального высшего образования, сдают одно внутреннее вступительное испытание в УВО по учебному предмету, который определен предметом первого профильного испытания. Вступительное испытание проводится в устной, письменной или практической форме.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 xml:space="preserve">6. Задания (вопросы) для проведения вступительного испытания разрабатываются УВО с учетом содержания учебных программ по учебным предметам, являющимся профильными испытаниями, на </w:t>
      </w:r>
      <w:r>
        <w:lastRenderedPageBreak/>
        <w:t>основе образовательных стандартов общего среднего образования. Профильные испытания по учебному предмету "Литература (русская, белорусская)" и дисциплинам "Творчество", "Физическая культура и спорт" проводятся в УВО в форме, определяемой УВО.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7. На места, определенные контрольными цифрами приема на условиях целевой подготовки, оставшиеся после зачисления абитуриентов вакантными, осуществляется дополнительный набор, сроки и условия которого определяются Министерством образования.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8. 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(далее - апелляция). Апелляция подается не позднее суток после объявления отметки.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Рассмотрение апелляции проводится не позднее следующего дня после ее подачи, как правило, в присутствии абитуриента и экзаменаторов, которые непосредственно принимали данные вступительные испытания.</w:t>
      </w:r>
    </w:p>
    <w:p w:rsidR="00AC37D3" w:rsidRDefault="00AC37D3">
      <w:pPr>
        <w:pStyle w:val="ConsPlusNormal"/>
        <w:spacing w:before="200"/>
        <w:ind w:firstLine="540"/>
        <w:jc w:val="both"/>
      </w:pPr>
      <w:r>
        <w:t>Порядок подачи и рассмотрения апелляции должен быть доведен до абитуриентов до начала проведения вступительных испытаний.</w:t>
      </w:r>
    </w:p>
    <w:p w:rsidR="00AC37D3" w:rsidRDefault="00AC37D3">
      <w:pPr>
        <w:pStyle w:val="ConsPlusNormal"/>
      </w:pPr>
    </w:p>
    <w:p w:rsidR="00AC37D3" w:rsidRDefault="00AC37D3">
      <w:pPr>
        <w:pStyle w:val="ConsPlusNormal"/>
      </w:pPr>
    </w:p>
    <w:p w:rsidR="00AC37D3" w:rsidRDefault="00AC3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7D3" w:rsidRDefault="00AC37D3">
      <w:pPr>
        <w:pStyle w:val="ConsPlusNormal"/>
        <w:rPr>
          <w:sz w:val="16"/>
          <w:szCs w:val="16"/>
        </w:rPr>
      </w:pPr>
    </w:p>
    <w:sectPr w:rsidR="00AC37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AB"/>
    <w:rsid w:val="003F24AB"/>
    <w:rsid w:val="007855B1"/>
    <w:rsid w:val="00A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272C9-BC4E-4F84-BD4E-F7922DB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Kadrovik</dc:creator>
  <cp:keywords/>
  <dc:description/>
  <cp:lastModifiedBy>Иванна Иванова</cp:lastModifiedBy>
  <cp:revision>2</cp:revision>
  <dcterms:created xsi:type="dcterms:W3CDTF">2023-02-08T12:01:00Z</dcterms:created>
  <dcterms:modified xsi:type="dcterms:W3CDTF">2023-02-08T12:01:00Z</dcterms:modified>
</cp:coreProperties>
</file>